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892" w:rsidRDefault="00D97892" w:rsidP="00D97892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800100" cy="685800"/>
            <wp:effectExtent l="0" t="0" r="0" b="0"/>
            <wp:wrapSquare wrapText="right"/>
            <wp:docPr id="2" name="Obrázok 2" descr="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892" w:rsidRDefault="00D97892" w:rsidP="00D9789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OBEC   T Ô Ň</w:t>
      </w:r>
    </w:p>
    <w:p w:rsidR="00D97892" w:rsidRDefault="00D97892" w:rsidP="00D97892">
      <w:pPr>
        <w:pBdr>
          <w:bottom w:val="single" w:sz="6" w:space="1" w:color="auto"/>
        </w:pBdr>
        <w:jc w:val="center"/>
        <w:rPr>
          <w:b/>
        </w:rPr>
      </w:pPr>
      <w:r>
        <w:rPr>
          <w:b/>
        </w:rPr>
        <w:t>Bratislavská 132/8,   946 15   T ô ň</w:t>
      </w:r>
    </w:p>
    <w:p w:rsidR="00D97892" w:rsidRDefault="00D97892" w:rsidP="00D97892">
      <w:pPr>
        <w:pBdr>
          <w:bottom w:val="single" w:sz="6" w:space="1" w:color="auto"/>
        </w:pBdr>
        <w:jc w:val="center"/>
        <w:rPr>
          <w:b/>
        </w:rPr>
      </w:pPr>
    </w:p>
    <w:p w:rsidR="00D97892" w:rsidRDefault="00D97892" w:rsidP="00D97892">
      <w:r>
        <w:br w:type="textWrapping" w:clear="all"/>
      </w:r>
    </w:p>
    <w:p w:rsidR="00D97892" w:rsidRDefault="00D97892" w:rsidP="00D97892"/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Pr="00761AAD" w:rsidRDefault="00D97892" w:rsidP="00D97892">
      <w:pPr>
        <w:tabs>
          <w:tab w:val="left" w:pos="2552"/>
          <w:tab w:val="left" w:pos="4253"/>
          <w:tab w:val="left" w:pos="5954"/>
        </w:tabs>
        <w:rPr>
          <w:sz w:val="18"/>
          <w:szCs w:val="18"/>
        </w:rPr>
      </w:pPr>
      <w:r>
        <w:rPr>
          <w:sz w:val="18"/>
          <w:szCs w:val="18"/>
        </w:rPr>
        <w:t>Váš list číslo/zo dňa</w:t>
      </w:r>
      <w:r>
        <w:rPr>
          <w:sz w:val="18"/>
          <w:szCs w:val="18"/>
        </w:rPr>
        <w:tab/>
        <w:t>Naše číslo</w:t>
      </w:r>
      <w:r>
        <w:rPr>
          <w:sz w:val="18"/>
          <w:szCs w:val="18"/>
        </w:rPr>
        <w:tab/>
        <w:t>Vybavuje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Tôň</w:t>
      </w: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  <w:rPr>
          <w:sz w:val="16"/>
          <w:szCs w:val="16"/>
        </w:rPr>
      </w:pPr>
      <w:r>
        <w:tab/>
      </w:r>
      <w:r>
        <w:rPr>
          <w:sz w:val="16"/>
          <w:szCs w:val="16"/>
        </w:rPr>
        <w:t>OCUTON-S2017/001</w:t>
      </w:r>
      <w:r w:rsidR="008A7FCC">
        <w:rPr>
          <w:sz w:val="16"/>
          <w:szCs w:val="16"/>
        </w:rPr>
        <w:t>3</w:t>
      </w:r>
      <w:r>
        <w:rPr>
          <w:sz w:val="16"/>
          <w:szCs w:val="16"/>
        </w:rPr>
        <w:t>0</w:t>
      </w:r>
      <w:r>
        <w:rPr>
          <w:sz w:val="16"/>
          <w:szCs w:val="16"/>
        </w:rPr>
        <w:tab/>
      </w:r>
      <w:proofErr w:type="spellStart"/>
      <w:r>
        <w:rPr>
          <w:sz w:val="16"/>
          <w:szCs w:val="16"/>
        </w:rPr>
        <w:t>Ledeczká</w:t>
      </w:r>
      <w:proofErr w:type="spellEnd"/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8A7FCC">
        <w:rPr>
          <w:sz w:val="16"/>
          <w:szCs w:val="16"/>
        </w:rPr>
        <w:t>10</w:t>
      </w:r>
      <w:r>
        <w:rPr>
          <w:sz w:val="16"/>
          <w:szCs w:val="16"/>
        </w:rPr>
        <w:t>.0</w:t>
      </w:r>
      <w:r w:rsidR="008A7FCC">
        <w:rPr>
          <w:sz w:val="16"/>
          <w:szCs w:val="16"/>
        </w:rPr>
        <w:t>3</w:t>
      </w:r>
      <w:r>
        <w:rPr>
          <w:sz w:val="16"/>
          <w:szCs w:val="16"/>
        </w:rPr>
        <w:t>.2017</w:t>
      </w: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  <w:rPr>
          <w:sz w:val="16"/>
          <w:szCs w:val="16"/>
        </w:rPr>
      </w:pP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  <w:rPr>
          <w:sz w:val="16"/>
          <w:szCs w:val="16"/>
        </w:rPr>
      </w:pP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  <w:rPr>
          <w:sz w:val="16"/>
          <w:szCs w:val="16"/>
        </w:rPr>
      </w:pP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</w:pPr>
      <w:r>
        <w:t xml:space="preserve">VEC: </w:t>
      </w:r>
      <w:r>
        <w:rPr>
          <w:b/>
          <w:u w:val="single"/>
        </w:rPr>
        <w:t>Oznámenie o začatí správneho konania vo veci vydania rozhodnutia o súhlase na výrub dreviny</w:t>
      </w: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</w:pP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</w:pPr>
    </w:p>
    <w:p w:rsid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 xml:space="preserve">     Obec Tôň, ako príslušný orgán ochrany prírody v súlade s § 82 ods. 7 zákona č. 543/2002 </w:t>
      </w:r>
      <w:proofErr w:type="spellStart"/>
      <w:r>
        <w:t>Z.z</w:t>
      </w:r>
      <w:proofErr w:type="spellEnd"/>
      <w:r>
        <w:t>. o ochrane prírody a krajiny v znení neskorších predpisov /ďalej len „zákon“/ a podľa § 18 ods. 3 zákona č. 71/1967 Zb. o správnom konaní v znení neskorších predpisov týmto</w:t>
      </w:r>
    </w:p>
    <w:p w:rsid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>oznamuje</w:t>
      </w:r>
    </w:p>
    <w:p w:rsid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 xml:space="preserve">začatie správneho konania podľa § 47 ods. 3 a 4 zákona na základe podania zo dňa </w:t>
      </w:r>
      <w:r w:rsidR="008A7FCC">
        <w:t>10</w:t>
      </w:r>
      <w:r>
        <w:t>.0</w:t>
      </w:r>
      <w:r w:rsidR="008A7FCC">
        <w:t>3</w:t>
      </w:r>
      <w:r>
        <w:t>.2017, ktorým požiadal</w:t>
      </w:r>
      <w:r w:rsidR="008A7FCC">
        <w:t>a</w:t>
      </w:r>
      <w:r>
        <w:t xml:space="preserve"> </w:t>
      </w:r>
      <w:r w:rsidR="008A7FCC">
        <w:t>Obec Lipové</w:t>
      </w:r>
      <w:r>
        <w:t xml:space="preserve">, </w:t>
      </w:r>
      <w:r w:rsidR="008A7FCC">
        <w:t>č. 59, 946 14 Zemianska Olča, IČO:0036541</w:t>
      </w:r>
      <w:r>
        <w:t xml:space="preserve">  o vydanie súhlasu na výrub 1</w:t>
      </w:r>
      <w:r w:rsidR="008A7FCC">
        <w:t>0</w:t>
      </w:r>
      <w:r>
        <w:t xml:space="preserve"> ks dreviny, druhu: </w:t>
      </w:r>
    </w:p>
    <w:p w:rsidR="00D97892" w:rsidRDefault="008A7FCC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>Tuja západná</w:t>
      </w:r>
      <w:r w:rsidR="00D97892">
        <w:t xml:space="preserve">, s obvodom kmeňa </w:t>
      </w:r>
      <w:r>
        <w:t>80</w:t>
      </w:r>
      <w:r w:rsidR="00D97892">
        <w:t xml:space="preserve"> cm meraným vo výške 130 cm nad zemou v počte </w:t>
      </w:r>
      <w:r>
        <w:t>3</w:t>
      </w:r>
      <w:r w:rsidR="00D97892">
        <w:t xml:space="preserve"> ks</w:t>
      </w:r>
    </w:p>
    <w:p w:rsidR="00D97892" w:rsidRDefault="008A7FCC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>Tuja západná</w:t>
      </w:r>
      <w:r w:rsidR="00D97892">
        <w:t xml:space="preserve">, </w:t>
      </w:r>
      <w:r>
        <w:t xml:space="preserve">ako ker, </w:t>
      </w:r>
      <w:r w:rsidR="00D97892">
        <w:t>v počte 10 ks</w:t>
      </w:r>
    </w:p>
    <w:p w:rsidR="00D97892" w:rsidRP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 xml:space="preserve">rastúcich na </w:t>
      </w:r>
      <w:r w:rsidR="002B13AA">
        <w:t xml:space="preserve">pozemku parcely registra „C“ </w:t>
      </w:r>
      <w:r w:rsidR="008A7FCC">
        <w:t>31</w:t>
      </w:r>
      <w:r w:rsidR="002B13AA">
        <w:t>, evidované na katastrálnej mape, v </w:t>
      </w:r>
      <w:proofErr w:type="spellStart"/>
      <w:r w:rsidR="002B13AA">
        <w:t>k.ú</w:t>
      </w:r>
      <w:proofErr w:type="spellEnd"/>
      <w:r w:rsidR="002B13AA">
        <w:t xml:space="preserve">. </w:t>
      </w:r>
      <w:r w:rsidR="008A7FCC">
        <w:t>Lipové</w:t>
      </w:r>
      <w:r w:rsidR="002B13AA">
        <w:t xml:space="preserve">, </w:t>
      </w:r>
      <w:r w:rsidR="008A7FCC">
        <w:t>na LV 197,</w:t>
      </w:r>
      <w:r>
        <w:t xml:space="preserve"> </w:t>
      </w:r>
      <w:r w:rsidR="002B13AA">
        <w:t xml:space="preserve">na pozemku, ktorý je umiestnený </w:t>
      </w:r>
      <w:r w:rsidR="008A7FCC">
        <w:t xml:space="preserve">v </w:t>
      </w:r>
      <w:r w:rsidR="002B13AA">
        <w:t>zastavan</w:t>
      </w:r>
      <w:r w:rsidR="008A7FCC">
        <w:t>om</w:t>
      </w:r>
      <w:r w:rsidR="002B13AA">
        <w:t xml:space="preserve"> územ</w:t>
      </w:r>
      <w:r w:rsidR="008A7FCC">
        <w:t>í obce, na pozemku, na ktorom je cintorín alebo urnový háj</w:t>
      </w:r>
      <w:r w:rsidR="002B13AA">
        <w:t xml:space="preserve">. Výrub sa žiada z dôvodu </w:t>
      </w:r>
      <w:r w:rsidR="008A7FCC">
        <w:t>nesprávneho umiestnenia v čase výsadby /cca 20 rokov/ bezprostredne pri chodníku, kde prekážajú v jeho údržbe. Výrub je odôvodnený tiež zámerom celkovej zmeny výsadby drevín na cintoríne – vytvorenie/doplnenie lipovej aleje.</w:t>
      </w:r>
      <w:bookmarkStart w:id="0" w:name="_GoBack"/>
      <w:bookmarkEnd w:id="0"/>
    </w:p>
    <w:p w:rsidR="00D97892" w:rsidRDefault="002B13AA" w:rsidP="002B13AA">
      <w:pPr>
        <w:tabs>
          <w:tab w:val="left" w:pos="4860"/>
          <w:tab w:val="left" w:pos="5400"/>
        </w:tabs>
        <w:jc w:val="both"/>
      </w:pPr>
      <w:r>
        <w:t xml:space="preserve">     V súlade s § 82 ods. 3 zákona v platnom znení žiadame písomne alebo elektronicky na adresu </w:t>
      </w:r>
      <w:hyperlink r:id="rId7" w:history="1">
        <w:r w:rsidRPr="00C479EC">
          <w:rPr>
            <w:rStyle w:val="Hypertextovprepojenie"/>
          </w:rPr>
          <w:t>obecton@swanmail.sk</w:t>
        </w:r>
      </w:hyperlink>
      <w:r>
        <w:t xml:space="preserve"> oznámiť svoju účasť v tomto správnom konaní do 5 pracovných dní od tohto oznámenia.</w:t>
      </w:r>
    </w:p>
    <w:sectPr w:rsidR="00D9789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C28" w:rsidRDefault="000A2C28" w:rsidP="00C851CA">
      <w:r>
        <w:separator/>
      </w:r>
    </w:p>
  </w:endnote>
  <w:endnote w:type="continuationSeparator" w:id="0">
    <w:p w:rsidR="000A2C28" w:rsidRDefault="000A2C28" w:rsidP="00C85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087" w:rsidRDefault="0090521F" w:rsidP="00D07087">
    <w:pPr>
      <w:pStyle w:val="Pta"/>
      <w:tabs>
        <w:tab w:val="left" w:pos="2268"/>
        <w:tab w:val="left" w:pos="5954"/>
      </w:tabs>
    </w:pPr>
    <w:r>
      <w:t xml:space="preserve"> Tel. 035/7796404 </w:t>
    </w:r>
    <w:r>
      <w:tab/>
    </w:r>
    <w:r w:rsidR="00C851CA">
      <w:t xml:space="preserve">       </w:t>
    </w:r>
    <w:r>
      <w:t xml:space="preserve"> tel./fax 035/7796114</w:t>
    </w:r>
    <w:r>
      <w:tab/>
      <w:t xml:space="preserve"> </w:t>
    </w:r>
    <w:r>
      <w:tab/>
      <w:t xml:space="preserve">e-mail:  </w:t>
    </w:r>
    <w:hyperlink r:id="rId1" w:history="1">
      <w:r w:rsidRPr="00CC2756">
        <w:rPr>
          <w:rStyle w:val="Hypertextovprepojenie"/>
        </w:rPr>
        <w:t>obecton@swanmail.sk</w:t>
      </w:r>
    </w:hyperlink>
    <w:r>
      <w:rPr>
        <w:color w:val="808000"/>
      </w:rPr>
      <w:t xml:space="preserve"> 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C28" w:rsidRDefault="000A2C28" w:rsidP="00C851CA">
      <w:r>
        <w:separator/>
      </w:r>
    </w:p>
  </w:footnote>
  <w:footnote w:type="continuationSeparator" w:id="0">
    <w:p w:rsidR="000A2C28" w:rsidRDefault="000A2C28" w:rsidP="00C851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167"/>
    <w:rsid w:val="000A2C28"/>
    <w:rsid w:val="002B13AA"/>
    <w:rsid w:val="003916A9"/>
    <w:rsid w:val="00481167"/>
    <w:rsid w:val="008A7FCC"/>
    <w:rsid w:val="0090521F"/>
    <w:rsid w:val="00B310DA"/>
    <w:rsid w:val="00C851CA"/>
    <w:rsid w:val="00D9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551ED0-2935-40E7-B2A5-B26B5039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7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D97892"/>
    <w:rPr>
      <w:color w:val="0000FF"/>
      <w:u w:val="single"/>
    </w:rPr>
  </w:style>
  <w:style w:type="paragraph" w:styleId="Pta">
    <w:name w:val="footer"/>
    <w:basedOn w:val="Normlny"/>
    <w:link w:val="PtaChar"/>
    <w:uiPriority w:val="99"/>
    <w:unhideWhenUsed/>
    <w:rsid w:val="00D9789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97892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C851C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851CA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obecton@swanmail.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becton@swanmail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LEDECKÁ Marta</dc:creator>
  <cp:keywords/>
  <dc:description/>
  <cp:lastModifiedBy>LEDECKÁ Marta</cp:lastModifiedBy>
  <cp:revision>4</cp:revision>
  <dcterms:created xsi:type="dcterms:W3CDTF">2017-02-23T10:30:00Z</dcterms:created>
  <dcterms:modified xsi:type="dcterms:W3CDTF">2017-03-10T12:18:00Z</dcterms:modified>
</cp:coreProperties>
</file>